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1"/>
        <w:tblpPr w:leftFromText="180" w:rightFromText="180" w:vertAnchor="page" w:horzAnchor="page" w:tblpX="1013" w:tblpY="1998"/>
        <w:tblW w:w="10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8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产品名称</w:t>
            </w:r>
          </w:p>
        </w:tc>
        <w:tc>
          <w:tcPr>
            <w:tcW w:w="8780" w:type="dxa"/>
            <w:vAlign w:val="center"/>
          </w:tcPr>
          <w:p>
            <w:pPr>
              <w:spacing w:line="360" w:lineRule="auto"/>
              <w:ind w:left="720" w:leftChars="0" w:hanging="720" w:hangingChars="30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嵌入式食具消毒柜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产品规格型号</w:t>
            </w:r>
          </w:p>
        </w:tc>
        <w:tc>
          <w:tcPr>
            <w:tcW w:w="8780" w:type="dxa"/>
            <w:vAlign w:val="center"/>
          </w:tcPr>
          <w:p>
            <w:pPr>
              <w:spacing w:line="360" w:lineRule="auto"/>
              <w:ind w:left="720" w:leftChars="0" w:hanging="720" w:hangingChars="30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XDZ135-Y8 pro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产品代码</w:t>
            </w:r>
          </w:p>
        </w:tc>
        <w:tc>
          <w:tcPr>
            <w:tcW w:w="8780" w:type="dxa"/>
            <w:vAlign w:val="center"/>
          </w:tcPr>
          <w:p>
            <w:pPr>
              <w:spacing w:line="360" w:lineRule="auto"/>
              <w:ind w:left="720" w:leftChars="0" w:hanging="720" w:hangingChars="30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A03036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特征及控制方式</w:t>
            </w:r>
          </w:p>
        </w:tc>
        <w:tc>
          <w:tcPr>
            <w:tcW w:w="8780" w:type="dxa"/>
            <w:vAlign w:val="center"/>
          </w:tcPr>
          <w:p>
            <w:pPr>
              <w:spacing w:line="360" w:lineRule="auto"/>
              <w:ind w:left="720" w:leftChars="0" w:hanging="720" w:hangingChars="3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触摸</w:t>
            </w:r>
            <w:r>
              <w:rPr>
                <w:rFonts w:hint="eastAsia" w:ascii="宋体" w:hAnsi="宋体"/>
                <w:sz w:val="24"/>
              </w:rPr>
              <w:t>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使用电源</w:t>
            </w:r>
          </w:p>
        </w:tc>
        <w:tc>
          <w:tcPr>
            <w:tcW w:w="8780" w:type="dxa"/>
            <w:vAlign w:val="center"/>
          </w:tcPr>
          <w:p>
            <w:pPr>
              <w:spacing w:line="360" w:lineRule="auto"/>
              <w:ind w:left="720" w:leftChars="0" w:hanging="720" w:hanging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220V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功率</w:t>
            </w:r>
          </w:p>
        </w:tc>
        <w:tc>
          <w:tcPr>
            <w:tcW w:w="8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容量</w:t>
            </w:r>
          </w:p>
        </w:tc>
        <w:tc>
          <w:tcPr>
            <w:tcW w:w="87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</w:trPr>
        <w:tc>
          <w:tcPr>
            <w:tcW w:w="15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外形尺寸</w:t>
            </w:r>
          </w:p>
        </w:tc>
        <w:tc>
          <w:tcPr>
            <w:tcW w:w="87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595mm×516mm×640mm</w:t>
            </w:r>
            <w:r>
              <w:rPr>
                <w:rFonts w:hint="eastAsia" w:ascii="宋体" w:hAnsi="宋体"/>
                <w:szCs w:val="21"/>
              </w:rPr>
              <w:t>长*宽*高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</w:trPr>
        <w:tc>
          <w:tcPr>
            <w:tcW w:w="15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开孔尺寸</w:t>
            </w:r>
          </w:p>
        </w:tc>
        <w:tc>
          <w:tcPr>
            <w:tcW w:w="87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565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mm</w:t>
            </w:r>
            <w:r>
              <w:rPr>
                <w:rFonts w:hint="eastAsia" w:ascii="宋体" w:hAnsi="宋体"/>
                <w:sz w:val="24"/>
                <w:szCs w:val="24"/>
              </w:rPr>
              <w:t>×</w:t>
            </w:r>
            <w:r>
              <w:rPr>
                <w:rFonts w:hint="eastAsia" w:ascii="宋体" w:hAnsi="宋体"/>
                <w:color w:val="000000"/>
                <w:sz w:val="24"/>
              </w:rPr>
              <w:t>500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mm</w:t>
            </w:r>
            <w:r>
              <w:rPr>
                <w:rFonts w:hint="eastAsia" w:ascii="宋体" w:hAnsi="宋体"/>
                <w:sz w:val="24"/>
                <w:szCs w:val="24"/>
              </w:rPr>
              <w:t>×</w:t>
            </w:r>
            <w:r>
              <w:rPr>
                <w:rFonts w:hint="eastAsia" w:ascii="宋体" w:hAnsi="宋体"/>
                <w:color w:val="000000"/>
                <w:sz w:val="24"/>
              </w:rPr>
              <w:t>615mm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宽</w:t>
            </w:r>
            <w:r>
              <w:rPr>
                <w:rFonts w:hint="eastAsia" w:ascii="宋体" w:hAnsi="宋体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深</w:t>
            </w:r>
            <w:r>
              <w:rPr>
                <w:rFonts w:hint="eastAsia" w:ascii="宋体" w:hAnsi="宋体"/>
                <w:szCs w:val="21"/>
              </w:rPr>
              <w:t>*高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15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包装尺寸</w:t>
            </w:r>
          </w:p>
        </w:tc>
        <w:tc>
          <w:tcPr>
            <w:tcW w:w="87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645mm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hint="eastAsia" w:ascii="宋体" w:hAnsi="宋体"/>
                <w:sz w:val="24"/>
                <w:szCs w:val="24"/>
              </w:rPr>
              <w:t>593mm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hint="eastAsia" w:ascii="宋体" w:hAnsi="宋体"/>
                <w:sz w:val="24"/>
                <w:szCs w:val="24"/>
              </w:rPr>
              <w:t>720mm</w:t>
            </w:r>
            <w:r>
              <w:rPr>
                <w:rFonts w:hint="eastAsia" w:ascii="宋体" w:hAnsi="宋体"/>
                <w:szCs w:val="21"/>
              </w:rPr>
              <w:t>长*宽*高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堆码极限</w:t>
            </w:r>
          </w:p>
        </w:tc>
        <w:tc>
          <w:tcPr>
            <w:tcW w:w="8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国际条码</w:t>
            </w:r>
          </w:p>
        </w:tc>
        <w:tc>
          <w:tcPr>
            <w:tcW w:w="87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69023171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净重 </w:t>
            </w:r>
          </w:p>
        </w:tc>
        <w:tc>
          <w:tcPr>
            <w:tcW w:w="8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毛重</w:t>
            </w:r>
          </w:p>
        </w:tc>
        <w:tc>
          <w:tcPr>
            <w:tcW w:w="8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339" w:type="dxa"/>
            <w:gridSpan w:val="2"/>
          </w:tcPr>
          <w:p>
            <w:pPr>
              <w:spacing w:line="24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产品优势及功能与特点介绍:</w:t>
            </w:r>
          </w:p>
          <w:p>
            <w:pPr>
              <w:keepNext/>
              <w:keepLines/>
              <w:spacing w:line="240" w:lineRule="auto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</w:t>
            </w:r>
            <w:r>
              <w:rPr>
                <w:rFonts w:hint="eastAsia"/>
                <w:sz w:val="24"/>
              </w:rPr>
              <w:t>触屏按键，白色灯光，层架以及箱体内胆都采用不锈钢材料;</w:t>
            </w:r>
          </w:p>
          <w:p>
            <w:pPr>
              <w:keepNext/>
              <w:keepLines/>
              <w:spacing w:line="240" w:lineRule="auto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/>
                <w:color w:val="000000"/>
                <w:sz w:val="24"/>
              </w:rPr>
              <w:t>上/中层、下层均采用温控器和超温熔断器保护，防止过热和过载，安全可靠；</w:t>
            </w:r>
          </w:p>
          <w:p>
            <w:pPr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3、采用外三层设计，有砧板、筷子等食具的收纳区，更好利用空间容量，储存空间大；</w:t>
            </w:r>
          </w:p>
          <w:p>
            <w:pPr>
              <w:spacing w:line="240" w:lineRule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4、上/中层采用臭氧消毒、中温烘干，下层高温消毒，可单独控制上下，开启暖碟功能后，使其碗碟等食具保持在温暖的状态，减少各种细菌的生长，更能保证卫生健康。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0339" w:type="dxa"/>
            <w:gridSpan w:val="2"/>
          </w:tcPr>
          <w:p>
            <w:pPr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产品外观图片：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ascii="宋体" w:hAnsi="宋体"/>
                <w:b/>
                <w:sz w:val="24"/>
              </w:rPr>
              <w:drawing>
                <wp:inline distT="0" distB="0" distL="0" distR="0">
                  <wp:extent cx="2009775" cy="2156460"/>
                  <wp:effectExtent l="0" t="0" r="9525" b="15240"/>
                  <wp:docPr id="4" name="图片 3" descr="微信图片_202110051409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微信图片_20211005140950.jp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156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0339" w:type="dxa"/>
            <w:gridSpan w:val="2"/>
            <w:vAlign w:val="center"/>
          </w:tcPr>
          <w:tbl>
            <w:tblPr>
              <w:tblStyle w:val="11"/>
              <w:tblW w:w="995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6"/>
              <w:gridCol w:w="2038"/>
              <w:gridCol w:w="1013"/>
              <w:gridCol w:w="900"/>
              <w:gridCol w:w="1026"/>
              <w:gridCol w:w="1542"/>
              <w:gridCol w:w="1349"/>
              <w:gridCol w:w="9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6" w:hRule="atLeast"/>
                <w:jc w:val="center"/>
              </w:trPr>
              <w:tc>
                <w:tcPr>
                  <w:tcW w:w="1146" w:type="dxa"/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物料编码</w:t>
                  </w:r>
                </w:p>
              </w:tc>
              <w:tc>
                <w:tcPr>
                  <w:tcW w:w="2038" w:type="dxa"/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产品型号</w:t>
                  </w:r>
                </w:p>
              </w:tc>
              <w:tc>
                <w:tcPr>
                  <w:tcW w:w="1013" w:type="dxa"/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渠道</w:t>
                  </w: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产品属性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出厂价</w:t>
                  </w:r>
                </w:p>
              </w:tc>
              <w:tc>
                <w:tcPr>
                  <w:tcW w:w="1542" w:type="dxa"/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零售成交价/</w:t>
                  </w:r>
                  <w:r>
                    <w:rPr>
                      <w:b/>
                    </w:rPr>
                    <w:t xml:space="preserve"> </w:t>
                  </w:r>
                </w:p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（网上）促销价</w:t>
                  </w:r>
                </w:p>
              </w:tc>
              <w:tc>
                <w:tcPr>
                  <w:tcW w:w="1349" w:type="dxa"/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挂牌价/（网上）销售价</w:t>
                  </w:r>
                </w:p>
              </w:tc>
              <w:tc>
                <w:tcPr>
                  <w:tcW w:w="943" w:type="dxa"/>
                  <w:vAlign w:val="center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库存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4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24"/>
                      <w:szCs w:val="24"/>
                      <w:lang w:val="en-US" w:eastAsia="zh-CN" w:bidi="ar-SA"/>
                    </w:rPr>
                    <w:t>A03036</w:t>
                  </w:r>
                </w:p>
              </w:tc>
              <w:tc>
                <w:tcPr>
                  <w:tcW w:w="203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Times New Roman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2"/>
                      <w:sz w:val="24"/>
                      <w:szCs w:val="24"/>
                      <w:lang w:val="en-US" w:eastAsia="zh-CN" w:bidi="ar-SA"/>
                    </w:rPr>
                    <w:t>XDZ135-Y8 pro</w:t>
                  </w:r>
                </w:p>
              </w:tc>
              <w:tc>
                <w:tcPr>
                  <w:tcW w:w="1013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b/>
                      <w:lang w:eastAsia="zh-CN"/>
                    </w:rPr>
                  </w:pPr>
                  <w:r>
                    <w:rPr>
                      <w:rFonts w:hint="eastAsia"/>
                      <w:b/>
                      <w:lang w:eastAsia="zh-CN"/>
                    </w:rPr>
                    <w:t>新渠道</w:t>
                  </w: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b/>
                      <w:lang w:eastAsia="zh-CN"/>
                    </w:rPr>
                  </w:pPr>
                  <w:bookmarkStart w:id="32" w:name="_GoBack"/>
                  <w:bookmarkEnd w:id="32"/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b/>
                      <w:lang w:val="en-US" w:eastAsia="zh-CN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b/>
                      <w:lang w:val="en-US" w:eastAsia="zh-CN"/>
                    </w:rPr>
                  </w:pPr>
                </w:p>
              </w:tc>
              <w:tc>
                <w:tcPr>
                  <w:tcW w:w="1349" w:type="dxa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b/>
                      <w:lang w:val="en-US" w:eastAsia="zh-CN"/>
                    </w:rPr>
                  </w:pPr>
                </w:p>
              </w:tc>
              <w:tc>
                <w:tcPr>
                  <w:tcW w:w="943" w:type="dxa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b/>
                      <w:lang w:eastAsia="zh-CN"/>
                    </w:rPr>
                  </w:pPr>
                </w:p>
              </w:tc>
            </w:tr>
          </w:tbl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/>
          <w:b/>
          <w:bCs/>
          <w:sz w:val="24"/>
        </w:rPr>
      </w:pPr>
    </w:p>
    <w:p>
      <w:pPr>
        <w:widowControl/>
        <w:jc w:val="left"/>
        <w:rPr>
          <w:rFonts w:ascii="宋体" w:hAnsi="宋体"/>
          <w:b/>
          <w:bCs/>
          <w:sz w:val="24"/>
        </w:rPr>
      </w:pPr>
    </w:p>
    <w:p>
      <w:pPr>
        <w:widowControl/>
        <w:jc w:val="left"/>
        <w:rPr>
          <w:rFonts w:ascii="宋体" w:hAnsi="宋体"/>
          <w:b/>
          <w:bCs/>
          <w:sz w:val="24"/>
        </w:rPr>
      </w:pPr>
    </w:p>
    <w:p>
      <w:pPr>
        <w:widowControl/>
        <w:jc w:val="left"/>
        <w:rPr>
          <w:rFonts w:ascii="宋体" w:hAnsi="宋体"/>
          <w:b/>
          <w:bCs/>
          <w:sz w:val="24"/>
        </w:rPr>
      </w:pPr>
    </w:p>
    <w:p>
      <w:pPr>
        <w:widowControl/>
        <w:jc w:val="left"/>
        <w:rPr>
          <w:rFonts w:ascii="宋体" w:hAnsi="宋体"/>
          <w:b/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7" w:h="16840"/>
      <w:pgMar w:top="851" w:right="1191" w:bottom="352" w:left="992" w:header="227" w:footer="22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bookmarkStart w:id="26" w:name="OLE_LINK8"/>
    <w:bookmarkEnd w:id="26"/>
    <w:bookmarkStart w:id="27" w:name="OLE_LINK17"/>
    <w:bookmarkEnd w:id="27"/>
    <w:bookmarkStart w:id="28" w:name="_Hlk180656449"/>
    <w:bookmarkEnd w:id="28"/>
    <w:bookmarkStart w:id="29" w:name="_Hlk180422333"/>
    <w:bookmarkEnd w:id="29"/>
    <w:bookmarkStart w:id="30" w:name="OLE_LINK16"/>
    <w:bookmarkEnd w:id="30"/>
    <w:bookmarkStart w:id="31" w:name="OLE_LINK10"/>
    <w:bookmarkEnd w:id="31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2</w:t>
    </w:r>
    <w: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78" w:leftChars="85" w:right="178" w:rightChars="85" w:firstLine="3375"/>
      <w:jc w:val="right"/>
      <w:rPr>
        <w:rFonts w:asciiTheme="minorEastAsia" w:hAnsiTheme="minorEastAsia" w:eastAsiaTheme="minorEastAsia"/>
        <w:szCs w:val="21"/>
      </w:rPr>
    </w:pPr>
    <w:r>
      <w:rPr>
        <w:b/>
        <w:bCs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72390</wp:posOffset>
          </wp:positionV>
          <wp:extent cx="1371600" cy="198120"/>
          <wp:effectExtent l="19050" t="0" r="0" b="0"/>
          <wp:wrapNone/>
          <wp:docPr id="2" name="图片 2" descr="A康宝商标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康宝商标透明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198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</w:t>
    </w:r>
    <w:bookmarkStart w:id="0" w:name="OLE_LINK3"/>
    <w:bookmarkStart w:id="1" w:name="OLE_LINK2"/>
    <w:r>
      <w:rPr>
        <w:rFonts w:hint="eastAsia" w:asciiTheme="minorEastAsia" w:hAnsiTheme="minorEastAsia" w:eastAsiaTheme="minorEastAsia"/>
        <w:szCs w:val="21"/>
      </w:rPr>
      <w:t>编号：KB-JS-006</w:t>
    </w:r>
  </w:p>
  <w:p>
    <w:pPr>
      <w:pStyle w:val="9"/>
      <w:wordWrap w:val="0"/>
      <w:ind w:right="210"/>
      <w:jc w:val="right"/>
      <w:rPr>
        <w:sz w:val="21"/>
        <w:szCs w:val="21"/>
      </w:rPr>
    </w:pPr>
    <w:r>
      <w:rPr>
        <w:rFonts w:hint="eastAsia" w:asciiTheme="minorEastAsia" w:hAnsiTheme="minorEastAsia" w:eastAsiaTheme="minorEastAsia"/>
        <w:sz w:val="21"/>
        <w:szCs w:val="21"/>
      </w:rPr>
      <w:t xml:space="preserve"> 版次：H/1  </w:t>
    </w:r>
    <w:r>
      <w:rPr>
        <w:rFonts w:hint="eastAsia"/>
        <w:sz w:val="21"/>
        <w:szCs w:val="21"/>
      </w:rPr>
      <w:t xml:space="preserve">   </w:t>
    </w:r>
  </w:p>
  <w:bookmarkEnd w:id="0"/>
  <w:bookmarkEnd w:id="1"/>
  <w:tbl>
    <w:tblPr>
      <w:tblStyle w:val="11"/>
      <w:tblW w:w="0" w:type="auto"/>
      <w:tblInd w:w="108" w:type="dxa"/>
      <w:tblBorders>
        <w:top w:val="double" w:color="auto" w:sz="12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633"/>
    </w:tblGrid>
    <w:tr>
      <w:tblPrEx>
        <w:tblBorders>
          <w:top w:val="doub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0" w:hRule="atLeast"/>
      </w:trPr>
      <w:tc>
        <w:tcPr>
          <w:tcW w:w="9633" w:type="dxa"/>
        </w:tcPr>
        <w:p>
          <w:pPr>
            <w:spacing w:line="360" w:lineRule="auto"/>
            <w:jc w:val="center"/>
            <w:rPr>
              <w:rFonts w:ascii="宋体" w:hAnsi="宋体"/>
              <w:b/>
              <w:sz w:val="32"/>
              <w:szCs w:val="32"/>
            </w:rPr>
          </w:pPr>
          <w:bookmarkStart w:id="2" w:name="OLE_LINK34"/>
          <w:bookmarkStart w:id="3" w:name="OLE_LINK37"/>
          <w:bookmarkStart w:id="4" w:name="OLE_LINK57"/>
          <w:bookmarkStart w:id="5" w:name="OLE_LINK58"/>
          <w:r>
            <w:rPr>
              <w:rFonts w:hint="eastAsia" w:ascii="宋体" w:hAnsi="宋体"/>
              <w:b/>
              <w:sz w:val="32"/>
              <w:szCs w:val="32"/>
            </w:rPr>
            <w:t>（ 新品 ）上市</w:t>
          </w:r>
          <w:bookmarkStart w:id="6" w:name="OLE_LINK41"/>
          <w:r>
            <w:rPr>
              <w:rFonts w:hint="eastAsia" w:ascii="宋体" w:hAnsi="宋体"/>
              <w:b/>
              <w:sz w:val="32"/>
              <w:szCs w:val="32"/>
            </w:rPr>
            <w:t>通</w:t>
          </w:r>
          <w:bookmarkStart w:id="7" w:name="OLE_LINK35"/>
          <w:r>
            <w:rPr>
              <w:rFonts w:hint="eastAsia" w:ascii="宋体" w:hAnsi="宋体"/>
              <w:b/>
              <w:sz w:val="32"/>
              <w:szCs w:val="32"/>
            </w:rPr>
            <w:t>知</w:t>
          </w:r>
          <w:bookmarkEnd w:id="2"/>
          <w:bookmarkEnd w:id="3"/>
          <w:bookmarkEnd w:id="6"/>
          <w:bookmarkEnd w:id="7"/>
        </w:p>
      </w:tc>
    </w:tr>
    <w:bookmarkEnd w:id="4"/>
    <w:bookmarkEnd w:id="5"/>
  </w:tbl>
  <w:p>
    <w:pPr>
      <w:rPr>
        <w:szCs w:val="21"/>
        <w:u w:val="single"/>
      </w:rPr>
    </w:pPr>
    <w:bookmarkStart w:id="8" w:name="OLE_LINK26"/>
    <w:bookmarkEnd w:id="8"/>
    <w:bookmarkStart w:id="9" w:name="OLE_LINK29"/>
    <w:bookmarkEnd w:id="9"/>
    <w:bookmarkStart w:id="10" w:name="_Hlk180421822"/>
    <w:bookmarkEnd w:id="10"/>
    <w:bookmarkStart w:id="11" w:name="OLE_LINK55"/>
    <w:bookmarkEnd w:id="11"/>
    <w:bookmarkStart w:id="12" w:name="_Hlk180422977"/>
    <w:bookmarkEnd w:id="12"/>
    <w:bookmarkStart w:id="13" w:name="_Hlk180422508"/>
    <w:bookmarkEnd w:id="13"/>
    <w:bookmarkStart w:id="14" w:name="OLE_LINK25"/>
    <w:bookmarkEnd w:id="14"/>
    <w:bookmarkStart w:id="15" w:name="_Hlk180422510"/>
    <w:bookmarkEnd w:id="15"/>
    <w:bookmarkStart w:id="16" w:name="OLE_LINK56"/>
    <w:bookmarkEnd w:id="16"/>
    <w:bookmarkStart w:id="17" w:name="OLE_LINK36"/>
    <w:bookmarkEnd w:id="17"/>
    <w:bookmarkStart w:id="18" w:name="OLE_LINK24"/>
    <w:bookmarkEnd w:id="18"/>
    <w:bookmarkStart w:id="19" w:name="OLE_LINK6"/>
    <w:bookmarkEnd w:id="19"/>
    <w:bookmarkStart w:id="20" w:name="OLE_LINK38"/>
    <w:bookmarkEnd w:id="20"/>
    <w:bookmarkStart w:id="21" w:name="OLE_LINK7"/>
    <w:bookmarkEnd w:id="21"/>
    <w:bookmarkStart w:id="22" w:name="_Hlk180584806"/>
    <w:bookmarkEnd w:id="22"/>
    <w:bookmarkStart w:id="23" w:name="OLE_LINK19"/>
    <w:bookmarkStart w:id="24" w:name="OLE_LINK18"/>
    <w:bookmarkStart w:id="25" w:name="_Hlk180654469"/>
    <w:r>
      <w:rPr>
        <w:rFonts w:hint="eastAsia" w:ascii="宋体" w:hAnsi="宋体"/>
        <w:b/>
        <w:bCs/>
        <w:sz w:val="24"/>
        <w:szCs w:val="24"/>
      </w:rPr>
      <w:t>产品名称：</w:t>
    </w:r>
    <w:r>
      <w:rPr>
        <w:rFonts w:hint="eastAsia" w:ascii="宋体" w:hAnsi="宋体"/>
        <w:b/>
        <w:bCs/>
        <w:sz w:val="24"/>
        <w:szCs w:val="24"/>
        <w:lang w:eastAsia="zh-CN"/>
      </w:rPr>
      <w:t>嵌入柜</w:t>
    </w:r>
    <w:r>
      <w:rPr>
        <w:rFonts w:hint="eastAsia" w:ascii="宋体" w:hAnsi="宋体"/>
        <w:b/>
        <w:sz w:val="24"/>
        <w:szCs w:val="24"/>
      </w:rPr>
      <w:t xml:space="preserve">                              </w:t>
    </w:r>
    <w:r>
      <w:rPr>
        <w:rFonts w:hint="eastAsia" w:ascii="宋体" w:hAnsi="宋体"/>
        <w:b/>
        <w:sz w:val="24"/>
        <w:szCs w:val="24"/>
        <w:lang w:val="en-US" w:eastAsia="zh-CN"/>
      </w:rPr>
      <w:t xml:space="preserve">              </w:t>
    </w:r>
    <w:r>
      <w:rPr>
        <w:rFonts w:hint="eastAsia" w:ascii="宋体" w:hAnsi="宋体"/>
        <w:b/>
        <w:sz w:val="24"/>
        <w:szCs w:val="24"/>
      </w:rPr>
      <w:t xml:space="preserve"> 202</w:t>
    </w:r>
    <w:r>
      <w:rPr>
        <w:rFonts w:hint="eastAsia" w:ascii="宋体" w:hAnsi="宋体"/>
        <w:b/>
        <w:sz w:val="24"/>
        <w:szCs w:val="24"/>
        <w:lang w:val="en-US" w:eastAsia="zh-CN"/>
      </w:rPr>
      <w:t>5</w:t>
    </w:r>
    <w:r>
      <w:rPr>
        <w:rFonts w:hint="eastAsia" w:ascii="宋体" w:hAnsi="宋体"/>
        <w:b/>
        <w:sz w:val="24"/>
        <w:szCs w:val="24"/>
      </w:rPr>
      <w:t xml:space="preserve">年  </w:t>
    </w:r>
    <w:r>
      <w:rPr>
        <w:rFonts w:hint="eastAsia" w:ascii="宋体" w:hAnsi="宋体"/>
        <w:b/>
        <w:sz w:val="24"/>
        <w:szCs w:val="24"/>
        <w:lang w:val="en-US" w:eastAsia="zh-CN"/>
      </w:rPr>
      <w:t>06</w:t>
    </w:r>
    <w:r>
      <w:rPr>
        <w:rFonts w:hint="eastAsia" w:ascii="宋体" w:hAnsi="宋体"/>
        <w:b/>
        <w:sz w:val="24"/>
        <w:szCs w:val="24"/>
      </w:rPr>
      <w:t>月</w:t>
    </w:r>
    <w:r>
      <w:rPr>
        <w:rFonts w:hint="eastAsia"/>
        <w:color w:val="000000" w:themeColor="text1"/>
        <w14:textFill>
          <w14:solidFill>
            <w14:schemeClr w14:val="tx1"/>
          </w14:solidFill>
        </w14:textFill>
      </w:rPr>
      <w:t xml:space="preserve">   </w:t>
    </w:r>
    <w:bookmarkEnd w:id="23"/>
    <w:bookmarkEnd w:id="24"/>
    <w:bookmarkEnd w:id="25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ThkMmY2YzcwM2FiZTA2MGNlY2UyYzJmZmY2MGMifQ=="/>
  </w:docVars>
  <w:rsids>
    <w:rsidRoot w:val="00172A27"/>
    <w:rsid w:val="00007652"/>
    <w:rsid w:val="00007B3E"/>
    <w:rsid w:val="00015B21"/>
    <w:rsid w:val="0002177A"/>
    <w:rsid w:val="00021D37"/>
    <w:rsid w:val="0002480B"/>
    <w:rsid w:val="000265A6"/>
    <w:rsid w:val="00047891"/>
    <w:rsid w:val="000634DB"/>
    <w:rsid w:val="00075E23"/>
    <w:rsid w:val="00080D71"/>
    <w:rsid w:val="00086B60"/>
    <w:rsid w:val="000B2510"/>
    <w:rsid w:val="000C6A92"/>
    <w:rsid w:val="000D22A5"/>
    <w:rsid w:val="000D6BCE"/>
    <w:rsid w:val="000E0965"/>
    <w:rsid w:val="000E3ADC"/>
    <w:rsid w:val="000F10C6"/>
    <w:rsid w:val="000F375E"/>
    <w:rsid w:val="000F7C31"/>
    <w:rsid w:val="001110E5"/>
    <w:rsid w:val="00112E32"/>
    <w:rsid w:val="0011799D"/>
    <w:rsid w:val="0012228B"/>
    <w:rsid w:val="00131EAF"/>
    <w:rsid w:val="00136638"/>
    <w:rsid w:val="0014165F"/>
    <w:rsid w:val="0014479F"/>
    <w:rsid w:val="001478F4"/>
    <w:rsid w:val="00147BD5"/>
    <w:rsid w:val="00153778"/>
    <w:rsid w:val="00164698"/>
    <w:rsid w:val="00172201"/>
    <w:rsid w:val="00172A27"/>
    <w:rsid w:val="001744D1"/>
    <w:rsid w:val="00176B8D"/>
    <w:rsid w:val="00182C3B"/>
    <w:rsid w:val="00184556"/>
    <w:rsid w:val="0019078C"/>
    <w:rsid w:val="001A39B5"/>
    <w:rsid w:val="001B2A81"/>
    <w:rsid w:val="001B3CB0"/>
    <w:rsid w:val="001B6EFB"/>
    <w:rsid w:val="001E025D"/>
    <w:rsid w:val="001E70EE"/>
    <w:rsid w:val="001E7DA7"/>
    <w:rsid w:val="001F5926"/>
    <w:rsid w:val="002130FA"/>
    <w:rsid w:val="00217B31"/>
    <w:rsid w:val="00221BB3"/>
    <w:rsid w:val="00222520"/>
    <w:rsid w:val="00226A0D"/>
    <w:rsid w:val="002410A4"/>
    <w:rsid w:val="00244163"/>
    <w:rsid w:val="002448FE"/>
    <w:rsid w:val="002459DD"/>
    <w:rsid w:val="00245D34"/>
    <w:rsid w:val="00245D90"/>
    <w:rsid w:val="00251194"/>
    <w:rsid w:val="00280A4C"/>
    <w:rsid w:val="002B454D"/>
    <w:rsid w:val="002C28CC"/>
    <w:rsid w:val="002D095C"/>
    <w:rsid w:val="002E0080"/>
    <w:rsid w:val="003143F7"/>
    <w:rsid w:val="003214D4"/>
    <w:rsid w:val="00325A49"/>
    <w:rsid w:val="00332B16"/>
    <w:rsid w:val="00334FE3"/>
    <w:rsid w:val="00337F98"/>
    <w:rsid w:val="003467D6"/>
    <w:rsid w:val="00350C6D"/>
    <w:rsid w:val="00357702"/>
    <w:rsid w:val="00364718"/>
    <w:rsid w:val="00375F31"/>
    <w:rsid w:val="00381CAA"/>
    <w:rsid w:val="00384AE8"/>
    <w:rsid w:val="003C60A1"/>
    <w:rsid w:val="003D41CB"/>
    <w:rsid w:val="003D6984"/>
    <w:rsid w:val="003D7B42"/>
    <w:rsid w:val="003E14CB"/>
    <w:rsid w:val="003E2CCC"/>
    <w:rsid w:val="003E6FB9"/>
    <w:rsid w:val="00410C2E"/>
    <w:rsid w:val="00422855"/>
    <w:rsid w:val="00437D7F"/>
    <w:rsid w:val="00440AE0"/>
    <w:rsid w:val="00441B36"/>
    <w:rsid w:val="004574AF"/>
    <w:rsid w:val="00464737"/>
    <w:rsid w:val="004738F7"/>
    <w:rsid w:val="00475A85"/>
    <w:rsid w:val="004813BF"/>
    <w:rsid w:val="00481944"/>
    <w:rsid w:val="00482299"/>
    <w:rsid w:val="00493E84"/>
    <w:rsid w:val="004A576A"/>
    <w:rsid w:val="004C0FC6"/>
    <w:rsid w:val="004C21E5"/>
    <w:rsid w:val="004C6195"/>
    <w:rsid w:val="004C6828"/>
    <w:rsid w:val="004C7C9A"/>
    <w:rsid w:val="004D3E1B"/>
    <w:rsid w:val="004E3D37"/>
    <w:rsid w:val="00517D18"/>
    <w:rsid w:val="005274AF"/>
    <w:rsid w:val="00534A61"/>
    <w:rsid w:val="00554BF1"/>
    <w:rsid w:val="00560CBB"/>
    <w:rsid w:val="00582120"/>
    <w:rsid w:val="0058705D"/>
    <w:rsid w:val="0059157C"/>
    <w:rsid w:val="00593AAC"/>
    <w:rsid w:val="005D407B"/>
    <w:rsid w:val="005D61E3"/>
    <w:rsid w:val="005E3988"/>
    <w:rsid w:val="005F368D"/>
    <w:rsid w:val="006079E8"/>
    <w:rsid w:val="00611761"/>
    <w:rsid w:val="00611DEE"/>
    <w:rsid w:val="0061299C"/>
    <w:rsid w:val="006374DE"/>
    <w:rsid w:val="00653F20"/>
    <w:rsid w:val="0065440F"/>
    <w:rsid w:val="00670FCD"/>
    <w:rsid w:val="00676C34"/>
    <w:rsid w:val="0068020F"/>
    <w:rsid w:val="0068302B"/>
    <w:rsid w:val="0068594F"/>
    <w:rsid w:val="00696805"/>
    <w:rsid w:val="006A0CD4"/>
    <w:rsid w:val="006A2AB6"/>
    <w:rsid w:val="006B1B47"/>
    <w:rsid w:val="006B6C53"/>
    <w:rsid w:val="006C5E40"/>
    <w:rsid w:val="006E169F"/>
    <w:rsid w:val="006E4194"/>
    <w:rsid w:val="006F1300"/>
    <w:rsid w:val="007102F1"/>
    <w:rsid w:val="007216ED"/>
    <w:rsid w:val="00725010"/>
    <w:rsid w:val="00735766"/>
    <w:rsid w:val="00750E77"/>
    <w:rsid w:val="00751F29"/>
    <w:rsid w:val="0075277E"/>
    <w:rsid w:val="00757C28"/>
    <w:rsid w:val="00767798"/>
    <w:rsid w:val="007700AF"/>
    <w:rsid w:val="00792248"/>
    <w:rsid w:val="007A0E58"/>
    <w:rsid w:val="007C05CB"/>
    <w:rsid w:val="007D75A5"/>
    <w:rsid w:val="008047CB"/>
    <w:rsid w:val="0081646F"/>
    <w:rsid w:val="008170FA"/>
    <w:rsid w:val="00845724"/>
    <w:rsid w:val="00846BFF"/>
    <w:rsid w:val="008515DF"/>
    <w:rsid w:val="00857E84"/>
    <w:rsid w:val="008626E0"/>
    <w:rsid w:val="00871968"/>
    <w:rsid w:val="00876C42"/>
    <w:rsid w:val="00894953"/>
    <w:rsid w:val="008A335F"/>
    <w:rsid w:val="008B5604"/>
    <w:rsid w:val="008C1113"/>
    <w:rsid w:val="008C7CFF"/>
    <w:rsid w:val="008E7E2D"/>
    <w:rsid w:val="008F7ED9"/>
    <w:rsid w:val="009041D5"/>
    <w:rsid w:val="00920AE5"/>
    <w:rsid w:val="0092176F"/>
    <w:rsid w:val="00932544"/>
    <w:rsid w:val="00943891"/>
    <w:rsid w:val="009444E0"/>
    <w:rsid w:val="00944E93"/>
    <w:rsid w:val="00945792"/>
    <w:rsid w:val="00947E30"/>
    <w:rsid w:val="009509B4"/>
    <w:rsid w:val="00956147"/>
    <w:rsid w:val="0096525C"/>
    <w:rsid w:val="009677D1"/>
    <w:rsid w:val="00970B6F"/>
    <w:rsid w:val="009928FA"/>
    <w:rsid w:val="009959AD"/>
    <w:rsid w:val="009B267B"/>
    <w:rsid w:val="009C35A5"/>
    <w:rsid w:val="009D3999"/>
    <w:rsid w:val="00A0305A"/>
    <w:rsid w:val="00A07060"/>
    <w:rsid w:val="00A07DF3"/>
    <w:rsid w:val="00A1270A"/>
    <w:rsid w:val="00A17BA4"/>
    <w:rsid w:val="00A26C00"/>
    <w:rsid w:val="00A36A32"/>
    <w:rsid w:val="00A74E38"/>
    <w:rsid w:val="00A8471C"/>
    <w:rsid w:val="00A93F74"/>
    <w:rsid w:val="00AB64D7"/>
    <w:rsid w:val="00AD23E9"/>
    <w:rsid w:val="00AD6A14"/>
    <w:rsid w:val="00AE182B"/>
    <w:rsid w:val="00AE4ABE"/>
    <w:rsid w:val="00AF0212"/>
    <w:rsid w:val="00B07599"/>
    <w:rsid w:val="00B66372"/>
    <w:rsid w:val="00B85E8B"/>
    <w:rsid w:val="00BA04E2"/>
    <w:rsid w:val="00BB2D6D"/>
    <w:rsid w:val="00BC641E"/>
    <w:rsid w:val="00BD76A6"/>
    <w:rsid w:val="00BE0471"/>
    <w:rsid w:val="00BE36C3"/>
    <w:rsid w:val="00BE7290"/>
    <w:rsid w:val="00BF4714"/>
    <w:rsid w:val="00C063D5"/>
    <w:rsid w:val="00C17E1D"/>
    <w:rsid w:val="00C32F87"/>
    <w:rsid w:val="00C34304"/>
    <w:rsid w:val="00C54C4A"/>
    <w:rsid w:val="00C670C0"/>
    <w:rsid w:val="00C6750A"/>
    <w:rsid w:val="00C72925"/>
    <w:rsid w:val="00C80247"/>
    <w:rsid w:val="00C816E2"/>
    <w:rsid w:val="00C84EFB"/>
    <w:rsid w:val="00C85770"/>
    <w:rsid w:val="00C8730E"/>
    <w:rsid w:val="00C910D4"/>
    <w:rsid w:val="00CB2C63"/>
    <w:rsid w:val="00CB35A5"/>
    <w:rsid w:val="00CE0C16"/>
    <w:rsid w:val="00CE7C75"/>
    <w:rsid w:val="00CF1767"/>
    <w:rsid w:val="00CF1ABD"/>
    <w:rsid w:val="00CF4C29"/>
    <w:rsid w:val="00D20A22"/>
    <w:rsid w:val="00D40301"/>
    <w:rsid w:val="00D41A47"/>
    <w:rsid w:val="00D4578D"/>
    <w:rsid w:val="00D550DE"/>
    <w:rsid w:val="00D634C7"/>
    <w:rsid w:val="00D658F8"/>
    <w:rsid w:val="00D66DDB"/>
    <w:rsid w:val="00D86520"/>
    <w:rsid w:val="00DB6AE1"/>
    <w:rsid w:val="00DC58E1"/>
    <w:rsid w:val="00DD1D44"/>
    <w:rsid w:val="00DD4466"/>
    <w:rsid w:val="00DD6259"/>
    <w:rsid w:val="00DE69C4"/>
    <w:rsid w:val="00DF6AB6"/>
    <w:rsid w:val="00DF79E6"/>
    <w:rsid w:val="00E22768"/>
    <w:rsid w:val="00E22D0D"/>
    <w:rsid w:val="00E26CB4"/>
    <w:rsid w:val="00E44722"/>
    <w:rsid w:val="00E51399"/>
    <w:rsid w:val="00E53445"/>
    <w:rsid w:val="00E559C6"/>
    <w:rsid w:val="00E57D25"/>
    <w:rsid w:val="00E6767C"/>
    <w:rsid w:val="00E759FF"/>
    <w:rsid w:val="00E80EA0"/>
    <w:rsid w:val="00E92999"/>
    <w:rsid w:val="00E976B0"/>
    <w:rsid w:val="00EA1154"/>
    <w:rsid w:val="00EB6AAB"/>
    <w:rsid w:val="00EB7A40"/>
    <w:rsid w:val="00ED414C"/>
    <w:rsid w:val="00ED7AC9"/>
    <w:rsid w:val="00EE1A83"/>
    <w:rsid w:val="00EF518E"/>
    <w:rsid w:val="00EF65E3"/>
    <w:rsid w:val="00F00897"/>
    <w:rsid w:val="00F07660"/>
    <w:rsid w:val="00F1674E"/>
    <w:rsid w:val="00F16FFA"/>
    <w:rsid w:val="00F36885"/>
    <w:rsid w:val="00F44524"/>
    <w:rsid w:val="00F50C6F"/>
    <w:rsid w:val="00F60A80"/>
    <w:rsid w:val="00F70C63"/>
    <w:rsid w:val="00F771E0"/>
    <w:rsid w:val="00F82EBC"/>
    <w:rsid w:val="00F870FC"/>
    <w:rsid w:val="00F93ADD"/>
    <w:rsid w:val="00FA29A0"/>
    <w:rsid w:val="00FA5894"/>
    <w:rsid w:val="00FA5D3B"/>
    <w:rsid w:val="00FB1E3F"/>
    <w:rsid w:val="00FC45AC"/>
    <w:rsid w:val="00FE691E"/>
    <w:rsid w:val="00FE7834"/>
    <w:rsid w:val="00FF22DB"/>
    <w:rsid w:val="00FF27EC"/>
    <w:rsid w:val="00FF483D"/>
    <w:rsid w:val="0665688A"/>
    <w:rsid w:val="1543610F"/>
    <w:rsid w:val="17AF79FE"/>
    <w:rsid w:val="1AC44281"/>
    <w:rsid w:val="1CE0488E"/>
    <w:rsid w:val="1F84350B"/>
    <w:rsid w:val="2C3F7E47"/>
    <w:rsid w:val="2D414A72"/>
    <w:rsid w:val="2D892CB7"/>
    <w:rsid w:val="2DF225BC"/>
    <w:rsid w:val="34700D72"/>
    <w:rsid w:val="3B000BBC"/>
    <w:rsid w:val="49460F0D"/>
    <w:rsid w:val="4FFF7176"/>
    <w:rsid w:val="56BE0ACC"/>
    <w:rsid w:val="5F33388F"/>
    <w:rsid w:val="614B056B"/>
    <w:rsid w:val="61E46B07"/>
    <w:rsid w:val="63E70FF0"/>
    <w:rsid w:val="693A7E9E"/>
    <w:rsid w:val="73C52A86"/>
    <w:rsid w:val="7BEB5DF1"/>
    <w:rsid w:val="7F28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黑体" w:eastAsia="黑体"/>
      <w:b/>
      <w:bCs/>
      <w:sz w:val="28"/>
    </w:rPr>
  </w:style>
  <w:style w:type="paragraph" w:styleId="3">
    <w:name w:val="heading 2"/>
    <w:basedOn w:val="1"/>
    <w:next w:val="1"/>
    <w:qFormat/>
    <w:uiPriority w:val="0"/>
    <w:pPr>
      <w:keepNext/>
      <w:ind w:left="420"/>
      <w:outlineLvl w:val="1"/>
    </w:pPr>
    <w:rPr>
      <w:rFonts w:ascii="黑体" w:eastAsia="黑体"/>
      <w:b/>
      <w:bCs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440" w:lineRule="exact"/>
      <w:ind w:firstLine="562" w:firstLineChars="200"/>
    </w:pPr>
    <w:rPr>
      <w:b/>
      <w:bCs/>
      <w:i/>
      <w:iCs/>
      <w:sz w:val="28"/>
      <w:u w:val="single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6">
    <w:name w:val="Body Text Indent 2"/>
    <w:basedOn w:val="1"/>
    <w:qFormat/>
    <w:uiPriority w:val="0"/>
    <w:pPr>
      <w:spacing w:line="400" w:lineRule="exact"/>
      <w:ind w:firstLine="602" w:firstLineChars="200"/>
    </w:pPr>
    <w:rPr>
      <w:rFonts w:ascii="宋体"/>
      <w:b/>
      <w:bCs/>
      <w:sz w:val="30"/>
      <w:u w:val="single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720"/>
    </w:pPr>
    <w:rPr>
      <w:sz w:val="2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眉 Char"/>
    <w:basedOn w:val="13"/>
    <w:link w:val="9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26700;&#38754;\&#20449;&#3154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67D6-4763-400C-B727-4926E550C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信笺</Template>
  <Company>van</Company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2018-10-10T09:59:00Z</dcterms:created>
  <dc:creator>杜洪章</dc:creator>
  <cp:lastModifiedBy>221477</cp:lastModifiedBy>
  <cp:lastPrinted>2025-06-17T02:10:00Z</cp:lastPrinted>
  <dcterms:modified xsi:type="dcterms:W3CDTF">2025-06-27T01:36:27Z</dcterms:modified>
  <dc:title>TO：                                      FROM：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60AC7809EE1F42EABC759F36A8DE960E</vt:lpwstr>
  </property>
</Properties>
</file>